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045" w14:textId="77777777" w:rsidR="00FE6FFA" w:rsidRPr="008C76FB" w:rsidRDefault="00FE6FFA" w:rsidP="007C70B5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color w:val="447D96"/>
          <w:sz w:val="32"/>
          <w:szCs w:val="32"/>
        </w:rPr>
        <w:t>Autoelektrikár</w:t>
      </w:r>
      <w:proofErr w:type="spellEnd"/>
    </w:p>
    <w:p w14:paraId="37491F39" w14:textId="77777777" w:rsidR="00FE6FFA" w:rsidRPr="008C76FB" w:rsidRDefault="00FE6FFA" w:rsidP="00FE6FFA">
      <w:pPr>
        <w:spacing w:after="120"/>
        <w:jc w:val="center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0B3FA47A" w14:textId="53B71DCE" w:rsidR="00FE6FFA" w:rsidRPr="008C76FB" w:rsidRDefault="00FE6FFA" w:rsidP="00FE6FFA">
      <w:pPr>
        <w:spacing w:after="12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Letisko M. R. Štefánika –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Airport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Bratislava, a.s. (BTS)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vhodného kandidáta na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pracovnú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C76FB">
        <w:rPr>
          <w:rFonts w:ascii="Tahoma" w:hAnsi="Tahoma" w:cs="Tahoma"/>
          <w:b/>
          <w:bCs/>
          <w:color w:val="447D96"/>
          <w:sz w:val="20"/>
          <w:szCs w:val="20"/>
        </w:rPr>
        <w:t>ʺ</w:t>
      </w:r>
      <w:proofErr w:type="spellStart"/>
      <w:r>
        <w:rPr>
          <w:rFonts w:ascii="Tahoma" w:hAnsi="Tahoma" w:cs="Tahoma"/>
          <w:b/>
          <w:bCs/>
          <w:color w:val="447D96"/>
          <w:sz w:val="20"/>
          <w:szCs w:val="20"/>
        </w:rPr>
        <w:t>Autoelektrikár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23959CD6" w14:textId="77777777" w:rsidR="00FE6FFA" w:rsidRPr="008C76FB" w:rsidRDefault="00FE6FFA" w:rsidP="00FE6FFA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3DAE8047" w14:textId="77777777" w:rsidR="00FE6FFA" w:rsidRPr="008C76FB" w:rsidRDefault="00FE6FFA" w:rsidP="00FE6FFA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6A7C0905" w14:textId="77777777" w:rsidR="00FE6FFA" w:rsidRPr="008C76FB" w:rsidRDefault="00FE6FFA" w:rsidP="00FE6F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Miesto výkonu práce: Bratislava</w:t>
      </w:r>
    </w:p>
    <w:p w14:paraId="3372EDDE" w14:textId="77777777" w:rsidR="00FE6FFA" w:rsidRPr="008C76FB" w:rsidRDefault="00927369" w:rsidP="00FE6F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Termín nástupu: dohodou</w:t>
      </w:r>
    </w:p>
    <w:p w14:paraId="5B1C2A73" w14:textId="77777777" w:rsidR="00FE6FFA" w:rsidRDefault="00FE6FFA" w:rsidP="00FE6F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Druh pracovného pomeru: TPP</w:t>
      </w:r>
    </w:p>
    <w:p w14:paraId="175A6E0C" w14:textId="2A24CCD0" w:rsidR="00FE6FFA" w:rsidRPr="00BF3C4E" w:rsidRDefault="00FE6FFA" w:rsidP="00BF3C4E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0"/>
        </w:rPr>
      </w:pPr>
      <w:r w:rsidRPr="00C45253">
        <w:rPr>
          <w:rFonts w:ascii="Tahoma" w:hAnsi="Tahoma" w:cs="Tahoma"/>
          <w:bCs/>
          <w:color w:val="447D96"/>
          <w:sz w:val="20"/>
          <w:szCs w:val="20"/>
        </w:rPr>
        <w:t xml:space="preserve">Ponúkaný plat: </w:t>
      </w:r>
      <w:r w:rsidR="00E65A05">
        <w:rPr>
          <w:rFonts w:ascii="Tahoma" w:hAnsi="Tahoma" w:cs="Tahoma"/>
          <w:bCs/>
          <w:color w:val="447D96"/>
          <w:sz w:val="20"/>
          <w:szCs w:val="20"/>
        </w:rPr>
        <w:t xml:space="preserve">od </w:t>
      </w:r>
      <w:r w:rsidR="00264997">
        <w:rPr>
          <w:rFonts w:ascii="Tahoma" w:hAnsi="Tahoma" w:cs="Tahoma"/>
          <w:bCs/>
          <w:color w:val="447D96"/>
          <w:sz w:val="20"/>
          <w:szCs w:val="20"/>
        </w:rPr>
        <w:t>1</w:t>
      </w:r>
      <w:r w:rsidR="00E34E0F">
        <w:rPr>
          <w:rFonts w:ascii="Tahoma" w:hAnsi="Tahoma" w:cs="Tahoma"/>
          <w:bCs/>
          <w:color w:val="447D96"/>
          <w:sz w:val="20"/>
          <w:szCs w:val="20"/>
        </w:rPr>
        <w:t>2</w:t>
      </w:r>
      <w:r w:rsidR="00264997">
        <w:rPr>
          <w:rFonts w:ascii="Tahoma" w:hAnsi="Tahoma" w:cs="Tahoma"/>
          <w:bCs/>
          <w:color w:val="447D96"/>
          <w:sz w:val="20"/>
          <w:szCs w:val="20"/>
        </w:rPr>
        <w:t>0</w:t>
      </w:r>
      <w:r w:rsidR="00CF130C">
        <w:rPr>
          <w:rFonts w:ascii="Tahoma" w:hAnsi="Tahoma" w:cs="Tahoma"/>
          <w:bCs/>
          <w:color w:val="447D96"/>
          <w:sz w:val="20"/>
          <w:szCs w:val="20"/>
        </w:rPr>
        <w:t>0 € / mes. brutto</w:t>
      </w:r>
      <w:r w:rsidR="00BF3C4E">
        <w:rPr>
          <w:rFonts w:ascii="Tahoma" w:hAnsi="Tahoma" w:cs="Tahoma"/>
          <w:bCs/>
          <w:color w:val="447D96"/>
          <w:sz w:val="20"/>
          <w:szCs w:val="20"/>
        </w:rPr>
        <w:t xml:space="preserve"> - </w:t>
      </w:r>
      <w:r w:rsidR="00BF3C4E" w:rsidRPr="008359C9">
        <w:rPr>
          <w:rFonts w:ascii="Tahoma" w:hAnsi="Tahoma" w:cs="Tahoma"/>
          <w:bCs/>
          <w:color w:val="427D9A"/>
          <w:sz w:val="20"/>
          <w:szCs w:val="20"/>
        </w:rPr>
        <w:t>výška nástupnej mzdy bude dohodnutá s ohľadom na skúsenosti a zručnosti uchádzača</w:t>
      </w:r>
    </w:p>
    <w:p w14:paraId="033C75C4" w14:textId="77777777" w:rsidR="00FE6FFA" w:rsidRPr="00C45253" w:rsidRDefault="00FE6FFA" w:rsidP="00BF3C4E">
      <w:pPr>
        <w:spacing w:line="256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C45253">
        <w:rPr>
          <w:rFonts w:ascii="Tahoma" w:hAnsi="Tahoma" w:cs="Tahoma"/>
          <w:bCs/>
          <w:i/>
          <w:color w:val="447D96"/>
          <w:sz w:val="20"/>
          <w:szCs w:val="20"/>
        </w:rPr>
        <w:t>Náplň práce:</w:t>
      </w:r>
    </w:p>
    <w:p w14:paraId="417E848B" w14:textId="13D81C3C" w:rsidR="00FE6FFA" w:rsidRPr="003244AD" w:rsidRDefault="00FE6FFA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Oprava</w:t>
      </w:r>
      <w:r w:rsidRPr="003244AD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E65A05">
        <w:rPr>
          <w:rFonts w:ascii="Tahoma" w:hAnsi="Tahoma" w:cs="Tahoma"/>
          <w:bCs/>
          <w:color w:val="447D96"/>
          <w:sz w:val="20"/>
          <w:szCs w:val="20"/>
        </w:rPr>
        <w:t xml:space="preserve">a údržba </w:t>
      </w:r>
      <w:r w:rsidR="00E34E0F">
        <w:rPr>
          <w:rFonts w:ascii="Tahoma" w:hAnsi="Tahoma" w:cs="Tahoma"/>
          <w:bCs/>
          <w:color w:val="447D96"/>
          <w:sz w:val="20"/>
          <w:szCs w:val="20"/>
        </w:rPr>
        <w:t xml:space="preserve">motorových vozidiel a </w:t>
      </w:r>
      <w:r w:rsidR="00E65A05">
        <w:rPr>
          <w:rFonts w:ascii="Tahoma" w:hAnsi="Tahoma" w:cs="Tahoma"/>
          <w:bCs/>
          <w:color w:val="447D96"/>
          <w:sz w:val="20"/>
          <w:szCs w:val="20"/>
        </w:rPr>
        <w:t>mechanizmov (kombinácia motor – elektrika – hydraulika), zdrojov elektrickej energie</w:t>
      </w:r>
    </w:p>
    <w:p w14:paraId="2DAFA603" w14:textId="0C09DFF6" w:rsidR="00FE6FFA" w:rsidRPr="003244AD" w:rsidRDefault="00B31335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Diagnostika, odstraňovanie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závad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r w:rsidR="00FE6FFA">
        <w:rPr>
          <w:rFonts w:ascii="Tahoma" w:hAnsi="Tahoma" w:cs="Tahoma"/>
          <w:bCs/>
          <w:color w:val="447D96"/>
          <w:sz w:val="20"/>
          <w:szCs w:val="20"/>
        </w:rPr>
        <w:t xml:space="preserve"> obsluha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motorových vozidiel</w:t>
      </w:r>
    </w:p>
    <w:p w14:paraId="46807F94" w14:textId="77777777" w:rsidR="00FE6FFA" w:rsidRPr="003244AD" w:rsidRDefault="00FE6FFA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V</w:t>
      </w:r>
      <w:r w:rsidRPr="003244AD">
        <w:rPr>
          <w:rFonts w:ascii="Tahoma" w:hAnsi="Tahoma" w:cs="Tahoma"/>
          <w:bCs/>
          <w:color w:val="447D96"/>
          <w:sz w:val="20"/>
          <w:szCs w:val="20"/>
        </w:rPr>
        <w:t>ykonávanie kontroly akumulátor</w:t>
      </w:r>
      <w:r w:rsidR="00E65A05">
        <w:rPr>
          <w:rFonts w:ascii="Tahoma" w:hAnsi="Tahoma" w:cs="Tahoma"/>
          <w:bCs/>
          <w:color w:val="447D96"/>
          <w:sz w:val="20"/>
          <w:szCs w:val="20"/>
        </w:rPr>
        <w:t>ov vozidiel a mobilnej techniky</w:t>
      </w:r>
    </w:p>
    <w:p w14:paraId="265CEDA7" w14:textId="74FC1263" w:rsidR="00FE6FFA" w:rsidRPr="00BF3C4E" w:rsidRDefault="00FE6FFA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V</w:t>
      </w:r>
      <w:r w:rsidRPr="003244AD">
        <w:rPr>
          <w:rFonts w:ascii="Tahoma" w:hAnsi="Tahoma" w:cs="Tahoma"/>
          <w:bCs/>
          <w:color w:val="447D96"/>
          <w:sz w:val="20"/>
          <w:szCs w:val="20"/>
        </w:rPr>
        <w:t>ykonávanie elektr</w:t>
      </w:r>
      <w:r>
        <w:rPr>
          <w:rFonts w:ascii="Tahoma" w:hAnsi="Tahoma" w:cs="Tahoma"/>
          <w:bCs/>
          <w:color w:val="447D96"/>
          <w:sz w:val="20"/>
          <w:szCs w:val="20"/>
        </w:rPr>
        <w:t>otechnických činností do 1000 V</w:t>
      </w:r>
    </w:p>
    <w:p w14:paraId="5615D83D" w14:textId="77777777" w:rsidR="00FE6FFA" w:rsidRPr="008C76FB" w:rsidRDefault="00FE6FFA" w:rsidP="00FE6FFA">
      <w:pPr>
        <w:jc w:val="both"/>
        <w:rPr>
          <w:rFonts w:ascii="Tahoma" w:hAnsi="Tahoma" w:cs="Tahoma"/>
          <w:bCs/>
          <w:i/>
          <w:color w:val="447D96"/>
          <w:sz w:val="20"/>
          <w:szCs w:val="20"/>
          <w:lang w:val="sk-SK"/>
        </w:rPr>
      </w:pPr>
      <w:r w:rsidRPr="008C76FB">
        <w:rPr>
          <w:rFonts w:ascii="Tahoma" w:hAnsi="Tahoma" w:cs="Tahoma"/>
          <w:bCs/>
          <w:i/>
          <w:color w:val="447D96"/>
          <w:sz w:val="20"/>
          <w:szCs w:val="20"/>
          <w:lang w:val="sk-SK"/>
        </w:rPr>
        <w:t>Vhodný kandidát spĺňa nasledovné požiadavky:</w:t>
      </w:r>
    </w:p>
    <w:p w14:paraId="1F157B52" w14:textId="77777777" w:rsidR="00FE6FFA" w:rsidRPr="008C76FB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Ukončene stredoškolské vzdelanie v odbore automechanik/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autoelektrikár</w:t>
      </w:r>
      <w:proofErr w:type="spellEnd"/>
      <w:r w:rsidR="00B31335">
        <w:rPr>
          <w:rFonts w:ascii="Tahoma" w:hAnsi="Tahoma" w:cs="Tahoma"/>
          <w:bCs/>
          <w:color w:val="447D96"/>
          <w:sz w:val="20"/>
          <w:szCs w:val="20"/>
        </w:rPr>
        <w:t>/elektrotechnik</w:t>
      </w:r>
    </w:p>
    <w:p w14:paraId="1628C67E" w14:textId="77777777" w:rsidR="00FE6FFA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Vodičský preukaz skupiny B</w:t>
      </w:r>
    </w:p>
    <w:p w14:paraId="3553911D" w14:textId="77777777" w:rsidR="00FE6FFA" w:rsidRPr="0091758C" w:rsidRDefault="0091758C" w:rsidP="0091758C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Elektrotechnik podľa § 21</w:t>
      </w:r>
      <w:r w:rsidRPr="00483C0D">
        <w:rPr>
          <w:rFonts w:ascii="Tahoma" w:hAnsi="Tahoma" w:cs="Tahoma"/>
          <w:bCs/>
          <w:color w:val="427D9A"/>
          <w:sz w:val="20"/>
          <w:szCs w:val="23"/>
        </w:rPr>
        <w:t xml:space="preserve"> vyhláš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ky č. 508/2009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Z.z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r w:rsidR="00FE6FFA" w:rsidRPr="0091758C">
        <w:rPr>
          <w:rFonts w:ascii="Tahoma" w:hAnsi="Tahoma" w:cs="Tahoma"/>
          <w:bCs/>
          <w:color w:val="447D96"/>
          <w:sz w:val="20"/>
          <w:szCs w:val="20"/>
        </w:rPr>
        <w:t>s napätím do 1000 V</w:t>
      </w:r>
    </w:p>
    <w:p w14:paraId="61F2C7FF" w14:textId="77777777" w:rsidR="00FE6FFA" w:rsidRPr="008C76FB" w:rsidRDefault="00B31335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Odborná</w:t>
      </w:r>
      <w:r w:rsidR="00FE6FFA" w:rsidRPr="008C76FB">
        <w:rPr>
          <w:rFonts w:ascii="Tahoma" w:hAnsi="Tahoma" w:cs="Tahoma"/>
          <w:bCs/>
          <w:color w:val="447D96"/>
          <w:sz w:val="20"/>
          <w:szCs w:val="20"/>
        </w:rPr>
        <w:t xml:space="preserve"> a manuálna zdatnosť</w:t>
      </w:r>
    </w:p>
    <w:p w14:paraId="39EF5FE6" w14:textId="77777777" w:rsidR="00FE6FFA" w:rsidRPr="008C76FB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Zodpovedný prístup k práci</w:t>
      </w:r>
    </w:p>
    <w:p w14:paraId="2F3EC15D" w14:textId="5FF28FDF" w:rsidR="00FE6FFA" w:rsidRDefault="00880E70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</w:t>
      </w:r>
      <w:r w:rsidR="00007D37">
        <w:rPr>
          <w:rFonts w:ascii="Tahoma" w:hAnsi="Tahoma" w:cs="Tahoma"/>
          <w:bCs/>
          <w:color w:val="447D96"/>
          <w:sz w:val="20"/>
          <w:szCs w:val="20"/>
        </w:rPr>
        <w:t>poľahlivosť</w:t>
      </w:r>
    </w:p>
    <w:p w14:paraId="7786560B" w14:textId="23DF90DD" w:rsidR="00880E70" w:rsidRDefault="007C70B5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 priestupková</w:t>
      </w:r>
      <w:r w:rsidR="00880E70">
        <w:rPr>
          <w:rFonts w:ascii="Tahoma" w:hAnsi="Tahoma" w:cs="Tahoma"/>
          <w:bCs/>
          <w:color w:val="447D96"/>
          <w:sz w:val="20"/>
          <w:szCs w:val="20"/>
        </w:rPr>
        <w:t xml:space="preserve"> bezúhonnosť</w:t>
      </w:r>
    </w:p>
    <w:p w14:paraId="24E79585" w14:textId="77777777" w:rsidR="00BF3C4E" w:rsidRDefault="00BF3C4E" w:rsidP="00BF3C4E">
      <w:pPr>
        <w:pStyle w:val="ListParagraph"/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1B91778C" w14:textId="77777777" w:rsidR="00BF3C4E" w:rsidRDefault="00BF3C4E" w:rsidP="00BF3C4E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bookmarkStart w:id="0" w:name="_Hlk101440788"/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výhody, benefity:</w:t>
      </w:r>
    </w:p>
    <w:p w14:paraId="36A3F52D" w14:textId="77777777" w:rsidR="00BF3C4E" w:rsidRDefault="00BF3C4E" w:rsidP="00BF3C4E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4B01857B" w14:textId="77777777" w:rsidR="00BF3C4E" w:rsidRDefault="00BF3C4E" w:rsidP="00BF3C4E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146A9A20" w14:textId="77777777" w:rsidR="00BF3C4E" w:rsidRDefault="00BF3C4E" w:rsidP="00BF3C4E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47AF534E" w14:textId="77777777" w:rsidR="00BF3C4E" w:rsidRDefault="00BF3C4E" w:rsidP="00BF3C4E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747872CE" w14:textId="70F02459" w:rsidR="00BF3C4E" w:rsidRPr="00BF3C4E" w:rsidRDefault="00BF3C4E" w:rsidP="00BF3C4E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F3C4E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prístup</w:t>
      </w:r>
    </w:p>
    <w:bookmarkEnd w:id="0"/>
    <w:p w14:paraId="158CD937" w14:textId="77777777" w:rsidR="00FE6FFA" w:rsidRDefault="00FE6FFA" w:rsidP="00FE6FFA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5775D0F2" w14:textId="77777777" w:rsidR="00FE6FFA" w:rsidRPr="00E0374B" w:rsidRDefault="00FE6FFA" w:rsidP="00FE6FFA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prosím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Váš životopis v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jazyku e-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na adresu </w:t>
      </w:r>
      <w:hyperlink r:id="rId8" w:history="1">
        <w:r w:rsidRPr="00C42689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a do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uveďte </w:t>
      </w:r>
      <w:r w:rsidRPr="00880E70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Pr="00880E70">
        <w:rPr>
          <w:rFonts w:ascii="Tahoma" w:hAnsi="Tahoma" w:cs="Tahoma"/>
          <w:b/>
          <w:color w:val="447D96"/>
          <w:sz w:val="20"/>
          <w:szCs w:val="20"/>
        </w:rPr>
        <w:t>Autoelektrikár</w:t>
      </w:r>
      <w:proofErr w:type="spellEnd"/>
      <w:r w:rsidRPr="00880E70">
        <w:rPr>
          <w:rFonts w:ascii="Tahoma" w:hAnsi="Tahoma" w:cs="Tahoma"/>
          <w:b/>
          <w:color w:val="447D96"/>
          <w:sz w:val="20"/>
          <w:szCs w:val="20"/>
        </w:rPr>
        <w:t>ʺ</w:t>
      </w: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Do samotného e-mailu uveďte prosím aj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uvedený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Váš životopis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strany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je možné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každého kandidáta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budeme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vybraných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požadované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5DDDB612" w14:textId="77777777" w:rsidR="00FE6FFA" w:rsidRPr="00E0374B" w:rsidRDefault="00FE6FFA" w:rsidP="00FE6FFA">
      <w:pPr>
        <w:spacing w:after="0"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1D9EA86F" w14:textId="77777777" w:rsidR="00FE6FFA" w:rsidRPr="007C70B5" w:rsidRDefault="00FE6FFA" w:rsidP="007C70B5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s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evidenciou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podľa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Zákona č.18/2018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Z.z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. 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Nariadenia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(EÚ) 2016/679:</w:t>
      </w:r>
      <w:r w:rsidR="00DD54E1"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zmysle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Zákona č.18/2018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Z.z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. 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ochrane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Nariadenia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Európskeho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parlamentu a Rady (EÚ) 2016/679 z 27.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apríla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2016 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ochrane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fyzických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osôb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pri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spracúvaní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a 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voľnom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pohybe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takýchto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ktorým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zrušuje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smernica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95/46/ES 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ochrane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dobrovoľne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súhlasím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so správou,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uchovaním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mojich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prevádzkovateľom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Letisko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M.R.Štefánika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-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Airport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Bratislava, a.s. (BTS) uvedených v životopise 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motivačnom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liste 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iných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prílohách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súvisiacich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s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hľadaním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práce,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ktoré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som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poskytol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/poskytla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vyššie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uvedenej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spoločnosti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účelom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uloženia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do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databázy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záujemcov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prácu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hľadanie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vhodného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zamestnanca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Pri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spracúvaní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žiadnom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nebude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dochádzať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k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cezhraničnému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prenosu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do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tretích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krajín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Môj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môžem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kedykoľvek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odvolať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inak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zanikne po uplynutí 3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rokov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odo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dňa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 xml:space="preserve"> jeho </w:t>
      </w:r>
      <w:proofErr w:type="spellStart"/>
      <w:r w:rsidRPr="007C70B5">
        <w:rPr>
          <w:rFonts w:ascii="Tahoma" w:hAnsi="Tahoma" w:cs="Tahoma"/>
          <w:bCs/>
          <w:color w:val="447D96"/>
          <w:sz w:val="20"/>
          <w:szCs w:val="20"/>
        </w:rPr>
        <w:t>udelenia</w:t>
      </w:r>
      <w:proofErr w:type="spellEnd"/>
      <w:r w:rsidRPr="007C70B5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6AB06045" w14:textId="77777777" w:rsidR="00F11094" w:rsidRDefault="00F11094" w:rsidP="00A82A8B">
      <w:pPr>
        <w:rPr>
          <w:lang w:val="en-US"/>
        </w:rPr>
      </w:pPr>
    </w:p>
    <w:p w14:paraId="0B6A2EE1" w14:textId="77777777" w:rsidR="00647A21" w:rsidRDefault="00647A21" w:rsidP="00A82A8B">
      <w:pPr>
        <w:rPr>
          <w:lang w:val="en-US"/>
        </w:rPr>
      </w:pPr>
    </w:p>
    <w:p w14:paraId="0395323A" w14:textId="77777777" w:rsidR="007F7A8B" w:rsidRPr="00F11094" w:rsidRDefault="007F7A8B" w:rsidP="00A82A8B">
      <w:pPr>
        <w:rPr>
          <w:lang w:val="en-US"/>
        </w:rPr>
      </w:pPr>
    </w:p>
    <w:sectPr w:rsidR="007F7A8B" w:rsidRPr="00F11094" w:rsidSect="00F11094">
      <w:headerReference w:type="default" r:id="rId9"/>
      <w:headerReference w:type="first" r:id="rId10"/>
      <w:footerReference w:type="first" r:id="rId11"/>
      <w:pgSz w:w="11909" w:h="16834" w:code="9"/>
      <w:pgMar w:top="2226" w:right="1134" w:bottom="1418" w:left="1985" w:header="709" w:footer="1820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7581" w14:textId="77777777" w:rsidR="001829AE" w:rsidRDefault="001829AE" w:rsidP="0084663B">
      <w:pPr>
        <w:spacing w:after="0" w:line="240" w:lineRule="auto"/>
      </w:pPr>
      <w:r>
        <w:separator/>
      </w:r>
    </w:p>
  </w:endnote>
  <w:endnote w:type="continuationSeparator" w:id="0">
    <w:p w14:paraId="13C0A9B4" w14:textId="77777777" w:rsidR="001829AE" w:rsidRDefault="001829AE" w:rsidP="008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190" w14:textId="77777777" w:rsidR="00A82A8B" w:rsidRDefault="00A82A8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AF64BD2" wp14:editId="15C78764">
          <wp:simplePos x="0" y="0"/>
          <wp:positionH relativeFrom="page">
            <wp:posOffset>540385</wp:posOffset>
          </wp:positionH>
          <wp:positionV relativeFrom="page">
            <wp:posOffset>9505315</wp:posOffset>
          </wp:positionV>
          <wp:extent cx="6480000" cy="6588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497E" w14:textId="77777777" w:rsidR="001829AE" w:rsidRDefault="001829AE" w:rsidP="0084663B">
      <w:pPr>
        <w:spacing w:after="0" w:line="240" w:lineRule="auto"/>
      </w:pPr>
      <w:r>
        <w:separator/>
      </w:r>
    </w:p>
  </w:footnote>
  <w:footnote w:type="continuationSeparator" w:id="0">
    <w:p w14:paraId="17C45C88" w14:textId="77777777" w:rsidR="001829AE" w:rsidRDefault="001829AE" w:rsidP="0084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8473" w14:textId="77777777" w:rsidR="0084663B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0" wp14:anchorId="40111D28" wp14:editId="6B985022">
          <wp:simplePos x="1255594" y="450376"/>
          <wp:positionH relativeFrom="page">
            <wp:posOffset>540385</wp:posOffset>
          </wp:positionH>
          <wp:positionV relativeFrom="page">
            <wp:posOffset>540385</wp:posOffset>
          </wp:positionV>
          <wp:extent cx="1083600" cy="284400"/>
          <wp:effectExtent l="0" t="0" r="254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2052" w14:textId="77777777" w:rsidR="008C4B13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4D4728EE" wp14:editId="3DFA009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47160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0E0"/>
    <w:multiLevelType w:val="hybridMultilevel"/>
    <w:tmpl w:val="E6DAE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4D8"/>
    <w:multiLevelType w:val="hybridMultilevel"/>
    <w:tmpl w:val="032E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446"/>
    <w:multiLevelType w:val="hybridMultilevel"/>
    <w:tmpl w:val="426C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43965">
    <w:abstractNumId w:val="1"/>
  </w:num>
  <w:num w:numId="2" w16cid:durableId="118501524">
    <w:abstractNumId w:val="3"/>
  </w:num>
  <w:num w:numId="3" w16cid:durableId="1450903445">
    <w:abstractNumId w:val="4"/>
  </w:num>
  <w:num w:numId="4" w16cid:durableId="52780553">
    <w:abstractNumId w:val="0"/>
  </w:num>
  <w:num w:numId="5" w16cid:durableId="189819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B"/>
    <w:rsid w:val="00006963"/>
    <w:rsid w:val="00007D37"/>
    <w:rsid w:val="001829AE"/>
    <w:rsid w:val="001F7F48"/>
    <w:rsid w:val="00264997"/>
    <w:rsid w:val="00265529"/>
    <w:rsid w:val="00266871"/>
    <w:rsid w:val="00276BD4"/>
    <w:rsid w:val="002D76EE"/>
    <w:rsid w:val="005D6921"/>
    <w:rsid w:val="00647A21"/>
    <w:rsid w:val="00707570"/>
    <w:rsid w:val="007B4B87"/>
    <w:rsid w:val="007C70B5"/>
    <w:rsid w:val="007F7A8B"/>
    <w:rsid w:val="00827010"/>
    <w:rsid w:val="00842F6C"/>
    <w:rsid w:val="0084663B"/>
    <w:rsid w:val="00880E70"/>
    <w:rsid w:val="008C4B13"/>
    <w:rsid w:val="0091758C"/>
    <w:rsid w:val="00927369"/>
    <w:rsid w:val="009332D2"/>
    <w:rsid w:val="00A16258"/>
    <w:rsid w:val="00A633D1"/>
    <w:rsid w:val="00A82A8B"/>
    <w:rsid w:val="00B13355"/>
    <w:rsid w:val="00B31335"/>
    <w:rsid w:val="00BF3C4E"/>
    <w:rsid w:val="00CF130C"/>
    <w:rsid w:val="00D95275"/>
    <w:rsid w:val="00DD54E1"/>
    <w:rsid w:val="00DF3C8A"/>
    <w:rsid w:val="00E34E0F"/>
    <w:rsid w:val="00E522F3"/>
    <w:rsid w:val="00E65A05"/>
    <w:rsid w:val="00F11094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81700"/>
  <w15:docId w15:val="{E2F8505D-68C6-49BE-8726-C9551B1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B"/>
  </w:style>
  <w:style w:type="paragraph" w:styleId="Footer">
    <w:name w:val="footer"/>
    <w:basedOn w:val="Normal"/>
    <w:link w:val="Foot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B"/>
  </w:style>
  <w:style w:type="paragraph" w:styleId="BalloonText">
    <w:name w:val="Balloon Text"/>
    <w:basedOn w:val="Normal"/>
    <w:link w:val="BalloonTextChar"/>
    <w:uiPriority w:val="99"/>
    <w:semiHidden/>
    <w:unhideWhenUsed/>
    <w:rsid w:val="008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F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k-SK"/>
    </w:rPr>
  </w:style>
  <w:style w:type="character" w:styleId="Hyperlink">
    <w:name w:val="Hyperlink"/>
    <w:uiPriority w:val="99"/>
    <w:unhideWhenUsed/>
    <w:rsid w:val="00FE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bts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5E39-4193-464F-A687-79E0250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Bobulová Ester</cp:lastModifiedBy>
  <cp:revision>5</cp:revision>
  <cp:lastPrinted>2019-11-04T12:58:00Z</cp:lastPrinted>
  <dcterms:created xsi:type="dcterms:W3CDTF">2022-04-19T08:13:00Z</dcterms:created>
  <dcterms:modified xsi:type="dcterms:W3CDTF">2022-04-26T10:25:00Z</dcterms:modified>
</cp:coreProperties>
</file>